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54" w:rsidRPr="00272C76" w:rsidRDefault="00272C76" w:rsidP="00272C76">
      <w:pPr>
        <w:jc w:val="center"/>
        <w:rPr>
          <w:b/>
          <w:sz w:val="24"/>
          <w:szCs w:val="24"/>
        </w:rPr>
      </w:pPr>
      <w:r w:rsidRPr="00272C76">
        <w:rPr>
          <w:b/>
          <w:sz w:val="24"/>
          <w:szCs w:val="24"/>
        </w:rPr>
        <w:t xml:space="preserve">ТЕХНИКА БЕЗОПАСНОСТИ </w:t>
      </w:r>
      <w:bookmarkStart w:id="0" w:name="_GoBack"/>
      <w:bookmarkEnd w:id="0"/>
      <w:r w:rsidRPr="00272C76">
        <w:rPr>
          <w:b/>
          <w:sz w:val="24"/>
          <w:szCs w:val="24"/>
        </w:rPr>
        <w:t>ПРИ ИСПОЛЬЗОВАНИИ КАЯКА.</w:t>
      </w:r>
    </w:p>
    <w:p w:rsidR="00272C76" w:rsidRPr="00272C76" w:rsidRDefault="00272C76" w:rsidP="00272C76">
      <w:p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72C76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ОСНОВНЫЕ ПОЛОЖЕНИЯ</w:t>
      </w:r>
    </w:p>
    <w:p w:rsidR="00272C76" w:rsidRDefault="00272C76" w:rsidP="00272C76">
      <w:p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2C76" w:rsidRDefault="00272C76" w:rsidP="00272C76">
      <w:p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аякинг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увлекательный и полезный для души и тела вид активного отдыха. Но чтобы ваши путешествия по воде были безопасными для жизни и здоровья - необходимо соблюдать ряд правил. Эти правила рассмотрены ниже для случая путешествий на каяке (байдарке) по внутренним водным путям и в прибрежной зоне</w:t>
      </w:r>
    </w:p>
    <w:p w:rsidR="00272C76" w:rsidRPr="00272C76" w:rsidRDefault="00272C76" w:rsidP="00272C76">
      <w:p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2C76" w:rsidRDefault="00272C76" w:rsidP="00272C76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2C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Категорически запрещается</w:t>
      </w:r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пользоваться каяком (байдаркой) лицами в состоянии алкогольного или наркотического опьянения любой степени. Людям с хроническими заболеваниями перед занятиями </w:t>
      </w:r>
      <w:proofErr w:type="spellStart"/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каякингом</w:t>
      </w:r>
      <w:proofErr w:type="spellEnd"/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нужно проконсультироваться с врачом.</w:t>
      </w:r>
    </w:p>
    <w:p w:rsidR="000E7E2B" w:rsidRPr="000E7E2B" w:rsidRDefault="000E7E2B" w:rsidP="00272C76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272C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Категорически запрещается</w:t>
      </w:r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E7E2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</w:t>
      </w:r>
      <w:r w:rsidRPr="000E7E2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спользовать каяки и выходить на воду в случае объявления штормового предупреждения государственными органами и/или метеослужбами</w:t>
      </w:r>
    </w:p>
    <w:p w:rsidR="00272C76" w:rsidRPr="00272C76" w:rsidRDefault="00272C76" w:rsidP="00272C76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Экипаж каяка должен </w:t>
      </w:r>
      <w:proofErr w:type="gramStart"/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находится</w:t>
      </w:r>
      <w:proofErr w:type="gramEnd"/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72C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спасательных жилетах</w:t>
      </w:r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Пользоваться каяком могут только люди, умеющие плавать.</w:t>
      </w:r>
    </w:p>
    <w:p w:rsidR="00272C76" w:rsidRPr="00272C76" w:rsidRDefault="00272C76" w:rsidP="00272C76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могут пользоваться каяком только под присмотром взрослых.</w:t>
      </w:r>
    </w:p>
    <w:p w:rsidR="00272C76" w:rsidRPr="00272C76" w:rsidRDefault="00272C76" w:rsidP="00272C76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Необходима осторожность при движении каяка через места массового купания людей. Удар корпусом каяка или веслом может привести к </w:t>
      </w:r>
      <w:proofErr w:type="spellStart"/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травмированию</w:t>
      </w:r>
      <w:proofErr w:type="spellEnd"/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купающихся</w:t>
      </w:r>
      <w:proofErr w:type="gramEnd"/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При старте с пляжа нужно осторожно пройти зону купания и в дальнейшем двигаться за пределами этой зоны.</w:t>
      </w:r>
    </w:p>
    <w:p w:rsidR="00272C76" w:rsidRDefault="00272C76" w:rsidP="00272C76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Чем больше времени Вы потратите на изучение техники безопасности и овладение техникой гребли и приемами </w:t>
      </w:r>
      <w:proofErr w:type="spellStart"/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каякинга</w:t>
      </w:r>
      <w:proofErr w:type="spellEnd"/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(развороты, опоры, крены, эскимосский переворот) - тем более приятными и безопасными будут ваши путешествия.</w:t>
      </w:r>
    </w:p>
    <w:p w:rsidR="000E7E2B" w:rsidRPr="000E7E2B" w:rsidRDefault="000E7E2B" w:rsidP="00272C76">
      <w:pPr>
        <w:pStyle w:val="a4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0E7E2B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>Арендатор полностью несет ответственность за свои жизнь и здоровье, а также за жизнь и здоровье любых лиц, которые будут использовать арендованное снаряжение</w:t>
      </w:r>
    </w:p>
    <w:p w:rsidR="00272C76" w:rsidRPr="000E7E2B" w:rsidRDefault="00272C76" w:rsidP="00272C76">
      <w:p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</w:p>
    <w:p w:rsidR="00272C76" w:rsidRDefault="00272C76" w:rsidP="00272C76">
      <w:p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7E2B" w:rsidRPr="000E7E2B" w:rsidRDefault="00272C76" w:rsidP="000E7E2B">
      <w:p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72C76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ПОГОДНЫЕ УСЛОВИЯ</w:t>
      </w:r>
    </w:p>
    <w:p w:rsidR="00272C76" w:rsidRDefault="00272C76" w:rsidP="00272C76">
      <w:p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72C76" w:rsidRDefault="00272C76" w:rsidP="00272C76">
      <w:pPr>
        <w:numPr>
          <w:ilvl w:val="0"/>
          <w:numId w:val="4"/>
        </w:num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Каяк должен быть в исправном состоянии. </w:t>
      </w:r>
      <w:r w:rsidRPr="00272C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Лючки </w:t>
      </w:r>
      <w:proofErr w:type="spellStart"/>
      <w:r w:rsidRPr="00272C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гермоотсеков</w:t>
      </w:r>
      <w:proofErr w:type="spellEnd"/>
      <w:r w:rsidRPr="00272C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(отсеков плавучести) должны быть плотно закрыты</w:t>
      </w:r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Это обеспечит сохранение необходимой плавучести каяка при </w:t>
      </w:r>
      <w:proofErr w:type="spellStart"/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оверкиле</w:t>
      </w:r>
      <w:proofErr w:type="spellEnd"/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также возможность залезть экипажу обратно в каяк, либо поставить каяк на ровный киль </w:t>
      </w:r>
    </w:p>
    <w:p w:rsidR="00272C76" w:rsidRPr="00272C76" w:rsidRDefault="00272C76" w:rsidP="00272C76">
      <w:pPr>
        <w:numPr>
          <w:ilvl w:val="0"/>
          <w:numId w:val="4"/>
        </w:num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условиях волнения движение каяка у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каменистого</w:t>
      </w:r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берега должно осуществляться на безопасном расстоянии от скал: </w:t>
      </w:r>
      <w:r w:rsidRPr="00272C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приближение к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камням</w:t>
      </w:r>
      <w:r w:rsidRPr="00272C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чревато</w:t>
      </w:r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не только возможным выбросом каяка волнами на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камни</w:t>
      </w:r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но и </w:t>
      </w:r>
      <w:proofErr w:type="spellStart"/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оверкилем</w:t>
      </w:r>
      <w:proofErr w:type="spellEnd"/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(переворотом) каяка на коротких и нерегулярных стоячих волнах, образующихся при отражении волн от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камней</w:t>
      </w:r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Аналогично, </w:t>
      </w:r>
      <w:r w:rsidRPr="00272C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 рекомендуется в сильное волнение приближаться к пристаням, причальным стенкам</w:t>
      </w:r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др. объектам, возле которых возможно образование коротких стоячих волн.</w:t>
      </w:r>
    </w:p>
    <w:p w:rsidR="00272C76" w:rsidRPr="00272C76" w:rsidRDefault="00272C76" w:rsidP="00272C76">
      <w:pPr>
        <w:numPr>
          <w:ilvl w:val="0"/>
          <w:numId w:val="4"/>
        </w:num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целях безопасности для походов на каяке в условиях волнения необходимо пользоваться </w:t>
      </w:r>
      <w:r w:rsidRPr="00272C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юбками </w:t>
      </w:r>
      <w:proofErr w:type="spellStart"/>
      <w:r w:rsidRPr="00272C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каякера</w:t>
      </w:r>
      <w:proofErr w:type="spellEnd"/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надеваемыми на комингс кокпита. Имейте в виду, что погода в любой момент может измениться, </w:t>
      </w:r>
      <w:proofErr w:type="spellStart"/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вследствии</w:t>
      </w:r>
      <w:proofErr w:type="spellEnd"/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чего на любом крупном водоеме может подняться волна, даже если в момент отхода от берега был полный штиль. Более того, </w:t>
      </w:r>
      <w:r w:rsidRPr="00272C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даже в разных частях крупного озера или реки</w:t>
      </w:r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могут быть разные волновые и ветровые условия! Поэтому </w:t>
      </w:r>
      <w:r w:rsidRPr="00272C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отправляясь в путешествие - берите с собой юбки!</w:t>
      </w:r>
    </w:p>
    <w:p w:rsidR="00272C76" w:rsidRPr="00272C76" w:rsidRDefault="00272C76" w:rsidP="00272C76">
      <w:pPr>
        <w:numPr>
          <w:ilvl w:val="0"/>
          <w:numId w:val="4"/>
        </w:num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ВАЖНО: </w:t>
      </w:r>
      <w:proofErr w:type="gramStart"/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одевая юбку</w:t>
      </w:r>
      <w:proofErr w:type="gramEnd"/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проследите, чтобы лямка на переднем крае юбки находилась снаружи кокпита, на деке каяка! За эту лямку, если у Вас не получился эскимосский переворот, либо если Вы его не умеете делать - Вы сможете легко сдернуть юбку и покинуть каяк при </w:t>
      </w:r>
      <w:proofErr w:type="spellStart"/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оверкиле</w:t>
      </w:r>
      <w:proofErr w:type="spellEnd"/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Если по какой-то причине Вы не нашли лямку при </w:t>
      </w:r>
      <w:proofErr w:type="spellStart"/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оверкиле</w:t>
      </w:r>
      <w:proofErr w:type="spellEnd"/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подденьте и потяните юбку сбоку от себя.</w:t>
      </w:r>
    </w:p>
    <w:p w:rsidR="00272C76" w:rsidRPr="00272C76" w:rsidRDefault="00272C76" w:rsidP="00272C76">
      <w:pPr>
        <w:numPr>
          <w:ilvl w:val="0"/>
          <w:numId w:val="4"/>
        </w:num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2C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Отправляясь даже в короткое плавание за пределами акватории вашего пляжа (вашей бухты) - узнайте прогноз погоды!</w:t>
      </w:r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Обратите внимание на силу и направление ветра — от этого зависит высота волны, причем на разных участках водоема она может быть разной. В общем случае, чем больше длина разгона (дистанция по водной поверхности, вдоль которой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дует ветер) - тем больше волна. </w:t>
      </w:r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Помните, что даже при благоприятном прогнозе возможны резкие ухудше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ия погоды, шквалистый ветер, гроза. Чтобы обезопасить себя - заранее на своем маршруте наметьте точки, где вы в случае необходимости сможете переждать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волнение</w:t>
      </w:r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72C76" w:rsidRDefault="00272C76" w:rsidP="00272C76">
      <w:pPr>
        <w:numPr>
          <w:ilvl w:val="0"/>
          <w:numId w:val="4"/>
        </w:num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2C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Узнайте и запишите телефоны местных спасательных служб</w:t>
      </w:r>
      <w:r w:rsidRPr="00272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72C76" w:rsidRPr="000E7E2B" w:rsidRDefault="00272C76" w:rsidP="00272C76">
      <w:pPr>
        <w:numPr>
          <w:ilvl w:val="0"/>
          <w:numId w:val="4"/>
        </w:num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2C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Возите с собой в микро-</w:t>
      </w:r>
      <w:proofErr w:type="spellStart"/>
      <w:r w:rsidRPr="00272C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гермоотсеке</w:t>
      </w:r>
      <w:proofErr w:type="spellEnd"/>
      <w:r w:rsidRPr="00272C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каяка </w:t>
      </w:r>
      <w:proofErr w:type="spellStart"/>
      <w:r w:rsidRPr="00272C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гермо</w:t>
      </w:r>
      <w:proofErr w:type="spellEnd"/>
      <w:r w:rsidRPr="00272C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-упаковку с сотовым телефоном!</w:t>
      </w:r>
    </w:p>
    <w:p w:rsidR="000E7E2B" w:rsidRDefault="000E7E2B" w:rsidP="000E7E2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E7E2B" w:rsidRPr="00272C76" w:rsidRDefault="000E7E2B" w:rsidP="000E7E2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ПОСАДКА В КАЯК</w:t>
      </w:r>
    </w:p>
    <w:p w:rsidR="00272C76" w:rsidRDefault="00272C76" w:rsidP="00272C76">
      <w:p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72C76" w:rsidRPr="000E7E2B" w:rsidRDefault="000E7E2B" w:rsidP="000E7E2B">
      <w:pPr>
        <w:pStyle w:val="a4"/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E7E2B">
        <w:rPr>
          <w:rFonts w:ascii="Arial" w:hAnsi="Arial" w:cs="Arial"/>
          <w:color w:val="000000"/>
          <w:sz w:val="21"/>
          <w:szCs w:val="21"/>
          <w:shd w:val="clear" w:color="auto" w:fill="FFFFFF"/>
        </w:rPr>
        <w:t>Для посадки в каяк встаньте на дно водоема сбоку от кокпита, занесите одну (левую) ногу в кокпит и, не опираясь на нее, </w:t>
      </w:r>
      <w:r w:rsidRPr="000E7E2B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присядьте (как на корточки) и возьмитесь двумя руками за комингс кокпита</w:t>
      </w:r>
      <w:r w:rsidRPr="000E7E2B">
        <w:rPr>
          <w:rFonts w:ascii="Arial" w:hAnsi="Arial" w:cs="Arial"/>
          <w:color w:val="000000"/>
          <w:sz w:val="21"/>
          <w:szCs w:val="21"/>
          <w:shd w:val="clear" w:color="auto" w:fill="FFFFFF"/>
        </w:rPr>
        <w:t>. При этом </w:t>
      </w:r>
      <w:r w:rsidRPr="000E7E2B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основной вес тела у вас должен приходиться на руки, а не на ноги</w:t>
      </w:r>
      <w:proofErr w:type="gramStart"/>
      <w:r w:rsidRPr="000E7E2B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!</w:t>
      </w:r>
      <w:r w:rsidRPr="000E7E2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gramEnd"/>
      <w:r w:rsidRPr="000E7E2B"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После этого, </w:t>
      </w:r>
      <w:r w:rsidRPr="000E7E2B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удерживая свой вес руками</w:t>
      </w:r>
      <w:r w:rsidRPr="000E7E2B">
        <w:rPr>
          <w:rFonts w:ascii="Arial" w:hAnsi="Arial" w:cs="Arial"/>
          <w:color w:val="000000"/>
          <w:sz w:val="21"/>
          <w:szCs w:val="21"/>
          <w:shd w:val="clear" w:color="auto" w:fill="FFFFFF"/>
        </w:rPr>
        <w:t>, занесите в кокпит ту ногу (правую), которая стояла на дне водоема, перехватив смежную (правую) руку; вытяните в кокпите другую (левую) ногу, одновременно опустите свой таз на сиденье. При такой технике посадки в каяк вы не перевернетесь при посадке даже в условиях небольшого волнения.</w:t>
      </w:r>
    </w:p>
    <w:p w:rsidR="000E7E2B" w:rsidRDefault="000E7E2B" w:rsidP="000E7E2B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условиях сильного волнения при посадке постарайтесь развернуть каяк перпендикулярно волнам, после этого (в случае каяка двойки) задний гребец удерживает каяк, передний в него быстро садиться и тут же гребками начинает противодействовать сносу и крену, затем садиться задний гребец.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Если ветер и волны мешают развернуть каяк перпендикулярно волнам при посадке - удерживая каяк параллельно волнам - постарайтесь сесть в него в промежутке до прихода очередной волны и сразу же приготовьтесь к удерживанию крена и энергичной работе веслами, см. ниже (как правило, чем выше волны - тем больше также и период их следования и длина волны).</w:t>
      </w:r>
      <w:proofErr w:type="gramEnd"/>
    </w:p>
    <w:p w:rsidR="000E7E2B" w:rsidRDefault="000E7E2B" w:rsidP="000E7E2B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берег песчаный и не обрывистый - задача старта в условиях волнения может быть значительно облегчена. Вы можете сесть в каяк на берегу и, отталкиваясь от берега руками и совершая движения тазом - продвигать его в воду.</w:t>
      </w:r>
    </w:p>
    <w:p w:rsidR="000E7E2B" w:rsidRDefault="000E7E2B" w:rsidP="000E7E2B">
      <w:pPr>
        <w:pStyle w:val="a5"/>
        <w:shd w:val="clear" w:color="auto" w:fill="FFFFFF"/>
        <w:spacing w:before="0" w:beforeAutospacing="0" w:after="0" w:afterAutospacing="0"/>
        <w:ind w:left="735"/>
        <w:jc w:val="both"/>
        <w:rPr>
          <w:rFonts w:ascii="Arial" w:hAnsi="Arial" w:cs="Arial"/>
          <w:color w:val="000000"/>
          <w:sz w:val="21"/>
          <w:szCs w:val="21"/>
        </w:rPr>
      </w:pPr>
    </w:p>
    <w:p w:rsidR="000E7E2B" w:rsidRPr="000E7E2B" w:rsidRDefault="000E7E2B" w:rsidP="000E7E2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ТЕХНИКА ПРЯМОЙ ГРЕБЛИ</w:t>
      </w:r>
    </w:p>
    <w:p w:rsidR="00272C76" w:rsidRDefault="00272C76" w:rsidP="00272C76">
      <w:p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7E2B" w:rsidRDefault="000E7E2B" w:rsidP="000E7E2B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Владение правильной техникой гребли будет способствовать тому, что вы меньше устанете и сможете дальше пройти на маршруте, а кроме того, сможете быстрее уйти от опасной зоны в случае непогоды и эффективнее двигаться против ветра, течения и волн. </w:t>
      </w:r>
    </w:p>
    <w:p w:rsidR="000E7E2B" w:rsidRPr="000E7E2B" w:rsidRDefault="000E7E2B" w:rsidP="000E7E2B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ВАЖНО: многие из тех, кто ходил в походы на широких каркасных или каркасно-надувных туристических байдарках типа Таймень-2 - ``закатали`` неправильную технику гребли, поскольку из-за слишком большой ширины борта и отсутствия ножных упоров на таких судах очень трудно осуществить правильный гребок. Для таких людей особенно важно изучение правильной техники гребли </w:t>
      </w:r>
    </w:p>
    <w:p w:rsidR="000E7E2B" w:rsidRDefault="000E7E2B" w:rsidP="000E7E2B">
      <w:pPr>
        <w:shd w:val="clear" w:color="auto" w:fill="FFFFFF"/>
        <w:spacing w:after="0" w:line="240" w:lineRule="auto"/>
        <w:ind w:left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Обратите внимание, что в отличие от ``туристической`` техники, </w:t>
      </w:r>
      <w:r w:rsidRPr="000E7E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правильная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техника гребли предполагает:</w:t>
      </w:r>
    </w:p>
    <w:p w:rsidR="000E7E2B" w:rsidRPr="000E7E2B" w:rsidRDefault="000E7E2B" w:rsidP="000E7E2B">
      <w:pPr>
        <w:pStyle w:val="a4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полное </w:t>
      </w:r>
      <w:r w:rsidRPr="000E7E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выпрямление</w:t>
      </w:r>
      <w:r w:rsidRPr="000E7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толкающей весло (передней) руки с </w:t>
      </w:r>
      <w:r w:rsidRPr="000E7E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выводом кисти в диаметральную плоскость (на середину)</w:t>
      </w:r>
      <w:r w:rsidRPr="000E7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лодки,</w:t>
      </w:r>
    </w:p>
    <w:p w:rsidR="000E7E2B" w:rsidRPr="000E7E2B" w:rsidRDefault="000E7E2B" w:rsidP="000E7E2B">
      <w:pPr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захват воды лопастью весла </w:t>
      </w:r>
      <w:r w:rsidRPr="000E7E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ближе к носу</w:t>
      </w:r>
      <w:r w:rsidRPr="000E7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лодки,</w:t>
      </w:r>
    </w:p>
    <w:p w:rsidR="000E7E2B" w:rsidRPr="000E7E2B" w:rsidRDefault="000E7E2B" w:rsidP="000E7E2B">
      <w:pPr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E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разворот корпуса</w:t>
      </w:r>
      <w:r w:rsidRPr="000E7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(гребки выполняются корпусом, а не руками!),</w:t>
      </w:r>
    </w:p>
    <w:p w:rsidR="000E7E2B" w:rsidRPr="000E7E2B" w:rsidRDefault="000E7E2B" w:rsidP="000E7E2B">
      <w:pPr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движение весла не по широкой дуге далеко от борта, как на туристических байдарках, а по </w:t>
      </w:r>
      <w:r w:rsidRPr="000E7E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траектории, почти параллельной борту каяка и близкой к борту</w:t>
      </w:r>
      <w:r w:rsidRPr="000E7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0E7E2B" w:rsidRPr="000E7E2B" w:rsidRDefault="000E7E2B" w:rsidP="000E7E2B">
      <w:pPr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жесткий хват весла одной (правой) рукой и </w:t>
      </w:r>
      <w:proofErr w:type="spellStart"/>
      <w:r w:rsidRPr="000E7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довороты</w:t>
      </w:r>
      <w:proofErr w:type="spellEnd"/>
      <w:r w:rsidRPr="000E7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весла под кистью другой (левой) руки таким образом, чтобы лопасти весла всякий раз входили в воду перпендикулярно набегающему потоку.</w:t>
      </w:r>
    </w:p>
    <w:p w:rsidR="000E7E2B" w:rsidRPr="000E7E2B" w:rsidRDefault="000E7E2B" w:rsidP="000E7E2B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7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каяке-двойке оба гребца должны грести </w:t>
      </w:r>
      <w:r w:rsidRPr="000E7E2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синхронно</w:t>
      </w:r>
      <w:r w:rsidRPr="000E7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0E7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добиться синхронности, либо в случае ситуаций, требующих немедленного изменения темпа гребли (например, на больших нерегулярных волнах), задний гребец может давать переднему команды ``левой`` (т.е. грести левым веслом) или ``правой`` (т.е. грести правым веслом). !! Не путать с командами ``лево руля`` (поворот налево, отклоняем левую педаль рулевого управления) или ``право руля`` (поворот направо, отклоняем правую педаль рулевого управления), которые</w:t>
      </w:r>
      <w:proofErr w:type="gramEnd"/>
      <w:r w:rsidRPr="000E7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дает уже передний гребец заднему</w:t>
      </w:r>
      <w:proofErr w:type="gramStart"/>
      <w:r w:rsidRPr="000E7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!</w:t>
      </w:r>
      <w:proofErr w:type="gramEnd"/>
      <w:r w:rsidRPr="000E7E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:rsidR="000E7E2B" w:rsidRPr="00272C76" w:rsidRDefault="000E7E2B" w:rsidP="00272C76">
      <w:p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6A0B" w:rsidRPr="00166A0B" w:rsidRDefault="00166A0B" w:rsidP="00166A0B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1"/>
          <w:szCs w:val="21"/>
          <w:lang w:eastAsia="ru-RU"/>
        </w:rPr>
      </w:pPr>
      <w:r w:rsidRPr="00166A0B">
        <w:rPr>
          <w:rFonts w:ascii="Arial" w:eastAsia="Times New Roman" w:hAnsi="Arial" w:cs="Arial"/>
          <w:b/>
          <w:bCs/>
          <w:caps/>
          <w:color w:val="000000" w:themeColor="text1"/>
          <w:sz w:val="21"/>
          <w:szCs w:val="21"/>
          <w:lang w:eastAsia="ru-RU"/>
        </w:rPr>
        <w:t>ДРУГИЕ ТЕХНИЧЕСКИЕ ЭЛЕМЕНТЫ КАЯКИНГА</w:t>
      </w:r>
    </w:p>
    <w:p w:rsidR="004B6DDB" w:rsidRPr="004B6DDB" w:rsidRDefault="004B6DDB" w:rsidP="004B6DDB">
      <w:pPr>
        <w:shd w:val="clear" w:color="auto" w:fill="FFFFFF"/>
        <w:spacing w:after="0" w:line="240" w:lineRule="auto"/>
        <w:ind w:left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Кроме техники прямой гребли, </w:t>
      </w:r>
      <w:proofErr w:type="gramStart"/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важное значение</w:t>
      </w:r>
      <w:proofErr w:type="gramEnd"/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повышения вашего комфорта и безопасности на маршруте будут иметь:</w:t>
      </w:r>
    </w:p>
    <w:p w:rsidR="004B6DDB" w:rsidRPr="004B6DDB" w:rsidRDefault="004B6DDB" w:rsidP="004B6DDB">
      <w:pPr>
        <w:numPr>
          <w:ilvl w:val="0"/>
          <w:numId w:val="11"/>
        </w:num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D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Ваше умение держать крен</w:t>
      </w:r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(сохранять остойчивость каяка). Каяки, пригодные для новичков - достаточно остойчивые, чтобы в них можно было, скажем, спокойно сидеть и завтракать на не слишком большом волнении. В тоже время, начальная остойчивость этих лодок меньше, чем у традиционных байдарок типа "Таймень", и к ним нужно немного привыкнуть. Чтобы удерживать крен, вы должны </w:t>
      </w:r>
      <w:r w:rsidRPr="004B6D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расслабить верхнюю часть тела и держать корпус перпендикулярно воде</w:t>
      </w:r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4B6D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позволяя при этом каяку свободно накреняться при ударах о волны</w:t>
      </w:r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Для более точного контроля каяка на волнении упритесь бедрами в бедренные упоры, ступнями в ножные упоры, ваш каяк должен стать как бы продолжением вашего тела.</w:t>
      </w:r>
    </w:p>
    <w:p w:rsidR="004B6DDB" w:rsidRDefault="004B6DDB" w:rsidP="004B6DDB">
      <w:pPr>
        <w:numPr>
          <w:ilvl w:val="0"/>
          <w:numId w:val="11"/>
        </w:num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D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качестве полезного упражнения:</w:t>
      </w:r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сядьте у берега в каяк и покачайте его бедрами (заведенными за бедренные упоры), удерживая при этом корпус перпендикулярно воде. ВАЖНО: движение бедрами является одним из ключевых элементов в технике </w:t>
      </w:r>
      <w:proofErr w:type="spellStart"/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каякинга</w:t>
      </w:r>
      <w:proofErr w:type="spellEnd"/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4B6DDB" w:rsidRPr="004B6DDB" w:rsidRDefault="004B6DDB" w:rsidP="004B6DDB">
      <w:pPr>
        <w:numPr>
          <w:ilvl w:val="0"/>
          <w:numId w:val="11"/>
        </w:num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- новичок, и рядом с вашим каяком прошел моторный катер и создал волну - вспомните, что говорилось выше про удержание крена. Не напрягайтесь! Не стоит также специально сильно менять темп гребли и курс, разворачивая каяк носом перпендикулярно к волне - в большинстве случаев достаточно небольшого разворота носа в сторону волны. На волнах старайтесь не терять скорость и предотвращать с помощью корректирующих гребков веслами самопроизвольные развороты каяка (удерживание каяка на курсе особенно актуально в наиболее сложном режиме движения - серфинге на больших попутных волнах, когда руль каяка может выходить из воды, снижая управляемость!) Чтобы не опрокинуться на большой короткой боковой волне - задайте </w:t>
      </w:r>
      <w:r w:rsidRPr="004B6D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небольшой крен в сторону волны.</w:t>
      </w:r>
    </w:p>
    <w:p w:rsidR="004B6DDB" w:rsidRPr="004B6DDB" w:rsidRDefault="004B6DDB" w:rsidP="004B6DDB">
      <w:pPr>
        <w:numPr>
          <w:ilvl w:val="0"/>
          <w:numId w:val="11"/>
        </w:num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D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Ваше умение делать опоры и поддержки.</w:t>
      </w:r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Если вы не удержали крен - вам срочно необходима опора, для чего быстро ударьте по поверхности воды обратной стороной лопасти весла. Это создаст хорошую опору, но только на секунду, поэтому после этого необходимо немедленно восстановить крен.</w:t>
      </w:r>
    </w:p>
    <w:p w:rsidR="004B6DDB" w:rsidRPr="004B6DDB" w:rsidRDefault="004B6DDB" w:rsidP="004B6DDB">
      <w:pPr>
        <w:numPr>
          <w:ilvl w:val="0"/>
          <w:numId w:val="11"/>
        </w:num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D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Ваше умение отстреливаться и потом самостоятельно залезать в каяк с воды</w:t>
      </w:r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Задачу залезть обратно в каяк сильно облегчают надувные емкости, одеваемые на весло (</w:t>
      </w:r>
      <w:proofErr w:type="spellStart"/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Paddle</w:t>
      </w:r>
      <w:proofErr w:type="spellEnd"/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Float</w:t>
      </w:r>
      <w:proofErr w:type="spellEnd"/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). Для последующей откачки воды из кокпита вам будет необходима ручная помпа (насос, </w:t>
      </w:r>
      <w:proofErr w:type="spellStart"/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sea</w:t>
      </w:r>
      <w:proofErr w:type="spellEnd"/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kayak</w:t>
      </w:r>
      <w:proofErr w:type="spellEnd"/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pump</w:t>
      </w:r>
      <w:proofErr w:type="spellEnd"/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4B6DDB" w:rsidRPr="004B6DDB" w:rsidRDefault="004B6DDB" w:rsidP="004B6DDB">
      <w:pPr>
        <w:numPr>
          <w:ilvl w:val="0"/>
          <w:numId w:val="11"/>
        </w:num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D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Ваше умение подруливать веслом и опираться на весло </w:t>
      </w:r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серфинге на большой попутной волне.</w:t>
      </w:r>
    </w:p>
    <w:p w:rsidR="004B6DDB" w:rsidRPr="004B6DDB" w:rsidRDefault="004B6DDB" w:rsidP="004B6DDB">
      <w:pPr>
        <w:numPr>
          <w:ilvl w:val="0"/>
          <w:numId w:val="11"/>
        </w:numPr>
        <w:shd w:val="clear" w:color="auto" w:fill="FFFFFF"/>
        <w:spacing w:after="0" w:line="294" w:lineRule="atLeast"/>
        <w:ind w:left="1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D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Ваше умение делать </w:t>
      </w:r>
      <w:proofErr w:type="spellStart"/>
      <w:r w:rsidRPr="004B6D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эскимоссикй</w:t>
      </w:r>
      <w:proofErr w:type="spellEnd"/>
      <w:r w:rsidRPr="004B6D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переворот</w:t>
      </w:r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(если вы владеете этим навыком, то в случае </w:t>
      </w:r>
      <w:proofErr w:type="spellStart"/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оверкиля</w:t>
      </w:r>
      <w:proofErr w:type="spellEnd"/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вам не придется совершать длительную операцию залезания обратно в каяк и удаления воды из его кокпита).</w:t>
      </w:r>
    </w:p>
    <w:p w:rsidR="004B6DDB" w:rsidRPr="004B6DDB" w:rsidRDefault="004B6DDB" w:rsidP="004B6DDB">
      <w:pPr>
        <w:shd w:val="clear" w:color="auto" w:fill="FFFFFF"/>
        <w:spacing w:after="0" w:line="240" w:lineRule="auto"/>
        <w:ind w:left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Отметим, что </w:t>
      </w:r>
      <w:proofErr w:type="gramStart"/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последние</w:t>
      </w:r>
      <w:proofErr w:type="gramEnd"/>
      <w:r w:rsidRPr="004B6D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 элемента - более сложные и требуют больших тренировок, чтобы ими овладеть. Тем не менее, это по силам каждому!</w:t>
      </w:r>
    </w:p>
    <w:p w:rsidR="00272C76" w:rsidRDefault="00272C76" w:rsidP="00272C76"/>
    <w:sectPr w:rsidR="0027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476C"/>
    <w:multiLevelType w:val="multilevel"/>
    <w:tmpl w:val="759AF1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>
    <w:nsid w:val="224D0A2B"/>
    <w:multiLevelType w:val="multilevel"/>
    <w:tmpl w:val="7D22FB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>
    <w:nsid w:val="30EC150A"/>
    <w:multiLevelType w:val="multilevel"/>
    <w:tmpl w:val="89224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03B15"/>
    <w:multiLevelType w:val="multilevel"/>
    <w:tmpl w:val="9C40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16D47"/>
    <w:multiLevelType w:val="multilevel"/>
    <w:tmpl w:val="FDF2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E00AE"/>
    <w:multiLevelType w:val="hybridMultilevel"/>
    <w:tmpl w:val="688EAF4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4DA86C24"/>
    <w:multiLevelType w:val="hybridMultilevel"/>
    <w:tmpl w:val="02525F2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>
    <w:nsid w:val="4EC76ED9"/>
    <w:multiLevelType w:val="multilevel"/>
    <w:tmpl w:val="B84E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A6140D"/>
    <w:multiLevelType w:val="hybridMultilevel"/>
    <w:tmpl w:val="F292872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>
    <w:nsid w:val="6DD67C0E"/>
    <w:multiLevelType w:val="hybridMultilevel"/>
    <w:tmpl w:val="8FA8CD8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>
    <w:nsid w:val="74C86BAC"/>
    <w:multiLevelType w:val="hybridMultilevel"/>
    <w:tmpl w:val="3D4871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76"/>
    <w:rsid w:val="000E7E2B"/>
    <w:rsid w:val="00166A0B"/>
    <w:rsid w:val="00272C76"/>
    <w:rsid w:val="004B6DDB"/>
    <w:rsid w:val="00634CC4"/>
    <w:rsid w:val="00C6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6A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2C76"/>
    <w:rPr>
      <w:b/>
      <w:bCs/>
    </w:rPr>
  </w:style>
  <w:style w:type="paragraph" w:styleId="a4">
    <w:name w:val="List Paragraph"/>
    <w:basedOn w:val="a"/>
    <w:uiPriority w:val="34"/>
    <w:qFormat/>
    <w:rsid w:val="00272C7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7E2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66A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6A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2C76"/>
    <w:rPr>
      <w:b/>
      <w:bCs/>
    </w:rPr>
  </w:style>
  <w:style w:type="paragraph" w:styleId="a4">
    <w:name w:val="List Paragraph"/>
    <w:basedOn w:val="a"/>
    <w:uiPriority w:val="34"/>
    <w:qFormat/>
    <w:rsid w:val="00272C7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7E2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66A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</dc:creator>
  <cp:lastModifiedBy>Vasily</cp:lastModifiedBy>
  <cp:revision>4</cp:revision>
  <dcterms:created xsi:type="dcterms:W3CDTF">2018-05-16T11:12:00Z</dcterms:created>
  <dcterms:modified xsi:type="dcterms:W3CDTF">2018-05-16T11:18:00Z</dcterms:modified>
</cp:coreProperties>
</file>